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51" w:tblpY="-202"/>
        <w:tblW w:w="4520" w:type="dxa"/>
        <w:tblLook w:val="04A0" w:firstRow="1" w:lastRow="0" w:firstColumn="1" w:lastColumn="0" w:noHBand="0" w:noVBand="1"/>
      </w:tblPr>
      <w:tblGrid>
        <w:gridCol w:w="4520"/>
      </w:tblGrid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3A22D2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2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«ПРО-МИКС СТРОЙ»</w:t>
            </w:r>
          </w:p>
        </w:tc>
      </w:tr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3A22D2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350000, Краснодарский край,</w:t>
            </w:r>
          </w:p>
        </w:tc>
      </w:tr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3A22D2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 Краснодар, ул. Одесская,48</w:t>
            </w:r>
          </w:p>
        </w:tc>
      </w:tr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414726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тел/факс: (</w:t>
            </w:r>
            <w:r w:rsidR="003A22D2"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861) 210 16 61</w:t>
            </w:r>
          </w:p>
        </w:tc>
      </w:tr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3A22D2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e-</w:t>
            </w:r>
            <w:proofErr w:type="spellStart"/>
            <w:r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3A2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 88007009848@mail.ru</w:t>
            </w:r>
          </w:p>
        </w:tc>
      </w:tr>
      <w:tr w:rsidR="003A22D2" w:rsidRPr="003A22D2" w:rsidTr="003A22D2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D2" w:rsidRPr="003A22D2" w:rsidRDefault="003A22D2" w:rsidP="003A2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A22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www</w:t>
            </w:r>
            <w:proofErr w:type="spellEnd"/>
            <w:r w:rsidRPr="003A22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. promixrf.ru</w:t>
            </w:r>
          </w:p>
        </w:tc>
      </w:tr>
    </w:tbl>
    <w:p w:rsidR="003A22D2" w:rsidRDefault="003A22D2">
      <w:r>
        <w:rPr>
          <w:noProof/>
          <w:lang w:eastAsia="ru-RU"/>
        </w:rPr>
        <w:drawing>
          <wp:inline distT="0" distB="0" distL="0" distR="0" wp14:anchorId="07DE7E47" wp14:editId="5DDEFE78">
            <wp:extent cx="3095625" cy="914400"/>
            <wp:effectExtent l="0" t="0" r="9525" b="0"/>
            <wp:docPr id="2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8"/>
          <w:szCs w:val="18"/>
        </w:rPr>
      </w:pPr>
    </w:p>
    <w:p w:rsid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8"/>
          <w:szCs w:val="18"/>
        </w:rPr>
      </w:pPr>
    </w:p>
    <w:p w:rsid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8"/>
          <w:szCs w:val="18"/>
        </w:rPr>
      </w:pPr>
    </w:p>
    <w:p w:rsidR="003A22D2" w:rsidRP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</w:pPr>
      <w:r w:rsidRPr="003A22D2"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  <w:t>*ДИЗАЙН</w:t>
      </w:r>
      <w:r w:rsidR="00A97766"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  <w:t xml:space="preserve"> </w:t>
      </w:r>
      <w:r w:rsidRPr="003A22D2"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  <w:t>И</w:t>
      </w:r>
      <w:r w:rsidR="00A97766"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  <w:t xml:space="preserve"> </w:t>
      </w:r>
      <w:r w:rsidRPr="003A22D2">
        <w:rPr>
          <w:rFonts w:ascii="Calibri-LightItalic,Bold" w:hAnsi="Calibri-LightItalic,Bold" w:cs="Calibri-LightItalic,Bold"/>
          <w:b/>
          <w:bCs/>
          <w:i/>
          <w:iCs/>
          <w:color w:val="365F92"/>
          <w:sz w:val="16"/>
          <w:szCs w:val="16"/>
        </w:rPr>
        <w:t>ПРОЕКТИРОВАНИЕ*СТРОИТЕЛЬСТВО И РЕКОНСТРУКЦИЯ*ПОСТАВКА И МОНТАЖ ОБОРУДОВАНИЯ*</w:t>
      </w:r>
    </w:p>
    <w:p w:rsidR="003A22D2" w:rsidRP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color w:val="000000"/>
          <w:sz w:val="16"/>
          <w:szCs w:val="16"/>
        </w:rPr>
      </w:pPr>
      <w:r w:rsidRPr="003A22D2">
        <w:rPr>
          <w:rFonts w:ascii="Calibri-Light,Bold" w:hAnsi="Calibri-Light,Bold" w:cs="Calibri-Light,Bold"/>
          <w:b/>
          <w:bCs/>
          <w:color w:val="000000"/>
          <w:sz w:val="16"/>
          <w:szCs w:val="16"/>
        </w:rPr>
        <w:t>ОГРН – 1061515005738; ИНН – 1515909984; КПП – 231001001; Р/счет 40702810960340101961; БИК – 040702660;</w:t>
      </w:r>
    </w:p>
    <w:p w:rsidR="003A22D2" w:rsidRP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6"/>
          <w:szCs w:val="16"/>
        </w:rPr>
      </w:pPr>
      <w:r w:rsidRPr="003A22D2">
        <w:rPr>
          <w:rFonts w:ascii="Calibri-Light,Bold" w:hAnsi="Calibri-Light,Bold" w:cs="Calibri-Light,Bold"/>
          <w:b/>
          <w:bCs/>
          <w:color w:val="000000"/>
          <w:sz w:val="16"/>
          <w:szCs w:val="16"/>
        </w:rPr>
        <w:t xml:space="preserve">Банк Северо-Кавказский банк </w:t>
      </w:r>
      <w:proofErr w:type="gramStart"/>
      <w:r w:rsidRPr="003A22D2">
        <w:rPr>
          <w:rFonts w:ascii="Calibri-Light,Bold" w:hAnsi="Calibri-Light,Bold" w:cs="Calibri-Light,Bold"/>
          <w:b/>
          <w:bCs/>
          <w:color w:val="000000"/>
          <w:sz w:val="16"/>
          <w:szCs w:val="16"/>
        </w:rPr>
        <w:t>СБ</w:t>
      </w:r>
      <w:proofErr w:type="gramEnd"/>
      <w:r w:rsidRPr="003A22D2">
        <w:rPr>
          <w:rFonts w:ascii="Calibri-Light,Bold" w:hAnsi="Calibri-Light,Bold" w:cs="Calibri-Light,Bold"/>
          <w:b/>
          <w:bCs/>
          <w:color w:val="000000"/>
          <w:sz w:val="16"/>
          <w:szCs w:val="16"/>
        </w:rPr>
        <w:t xml:space="preserve"> РФ г. Ставрополь; К/счет 30101810600000000660</w:t>
      </w:r>
    </w:p>
    <w:p w:rsidR="003A22D2" w:rsidRP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6"/>
          <w:szCs w:val="16"/>
        </w:rPr>
      </w:pPr>
    </w:p>
    <w:p w:rsidR="003A22D2" w:rsidRDefault="003A22D2" w:rsidP="003A22D2">
      <w:pPr>
        <w:autoSpaceDE w:val="0"/>
        <w:autoSpaceDN w:val="0"/>
        <w:adjustRightInd w:val="0"/>
        <w:spacing w:after="0" w:line="240" w:lineRule="auto"/>
        <w:jc w:val="center"/>
        <w:rPr>
          <w:rFonts w:ascii="Calibri-Light,Bold" w:hAnsi="Calibri-Light,Bold" w:cs="Calibri-Light,Bold"/>
          <w:b/>
          <w:bCs/>
          <w:sz w:val="18"/>
          <w:szCs w:val="18"/>
        </w:rPr>
      </w:pPr>
    </w:p>
    <w:p w:rsidR="00B658FB" w:rsidRDefault="00B658FB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D15E95" w:rsidRPr="00AF337F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</w:rPr>
      </w:pPr>
      <w:r w:rsidRPr="00AF33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AF337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AF337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AF337F">
        <w:rPr>
          <w:b/>
          <w:sz w:val="28"/>
          <w:szCs w:val="28"/>
        </w:rPr>
        <w:t xml:space="preserve"> г.</w:t>
      </w: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center"/>
        <w:rPr>
          <w:b/>
          <w:sz w:val="28"/>
          <w:szCs w:val="28"/>
        </w:rPr>
      </w:pPr>
    </w:p>
    <w:p w:rsidR="00D15E95" w:rsidRPr="00E5288D" w:rsidRDefault="00D15E95" w:rsidP="00D15E95">
      <w:pPr>
        <w:tabs>
          <w:tab w:val="left" w:pos="1065"/>
        </w:tabs>
        <w:spacing w:line="360" w:lineRule="auto"/>
        <w:ind w:left="-181" w:right="-357" w:firstLine="181"/>
        <w:jc w:val="right"/>
        <w:rPr>
          <w:b/>
          <w:sz w:val="28"/>
          <w:szCs w:val="28"/>
        </w:rPr>
      </w:pPr>
      <w:r w:rsidRPr="00AF337F">
        <w:rPr>
          <w:b/>
          <w:sz w:val="28"/>
          <w:szCs w:val="28"/>
        </w:rPr>
        <w:t xml:space="preserve">Руководителю </w:t>
      </w:r>
      <w:r>
        <w:rPr>
          <w:b/>
          <w:sz w:val="28"/>
          <w:szCs w:val="28"/>
        </w:rPr>
        <w:t>Управления тендеров</w:t>
      </w: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right"/>
        <w:rPr>
          <w:sz w:val="28"/>
          <w:szCs w:val="28"/>
        </w:rPr>
      </w:pPr>
    </w:p>
    <w:p w:rsidR="00D15E95" w:rsidRPr="00AF337F" w:rsidRDefault="00D15E95" w:rsidP="00D15E95">
      <w:pPr>
        <w:tabs>
          <w:tab w:val="left" w:pos="1065"/>
        </w:tabs>
        <w:spacing w:line="360" w:lineRule="auto"/>
        <w:ind w:left="-181" w:right="-357" w:firstLine="181"/>
        <w:jc w:val="right"/>
        <w:rPr>
          <w:sz w:val="28"/>
          <w:szCs w:val="28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  <w:r w:rsidRPr="004671F2">
        <w:rPr>
          <w:b/>
          <w:bCs/>
          <w:sz w:val="28"/>
          <w:szCs w:val="28"/>
          <w:u w:val="single"/>
        </w:rPr>
        <w:t>ОБЪЕКТ</w:t>
      </w:r>
      <w:proofErr w:type="gramStart"/>
      <w:r w:rsidRPr="004671F2">
        <w:rPr>
          <w:b/>
          <w:bCs/>
          <w:sz w:val="28"/>
          <w:szCs w:val="28"/>
          <w:u w:val="single"/>
        </w:rPr>
        <w:t>Ы ООО</w:t>
      </w:r>
      <w:proofErr w:type="gramEnd"/>
      <w:r>
        <w:rPr>
          <w:b/>
          <w:bCs/>
          <w:sz w:val="28"/>
          <w:szCs w:val="28"/>
          <w:u w:val="single"/>
        </w:rPr>
        <w:t xml:space="preserve"> "ПРО-МИКС СТРОЙ" с 2007 по 201</w:t>
      </w:r>
      <w:r w:rsidRPr="002B1A03">
        <w:rPr>
          <w:b/>
          <w:bCs/>
          <w:sz w:val="28"/>
          <w:szCs w:val="28"/>
          <w:u w:val="single"/>
        </w:rPr>
        <w:t>5</w:t>
      </w:r>
      <w:r w:rsidRPr="004671F2">
        <w:rPr>
          <w:b/>
          <w:bCs/>
          <w:sz w:val="28"/>
          <w:szCs w:val="28"/>
          <w:u w:val="single"/>
        </w:rPr>
        <w:t xml:space="preserve"> г.</w:t>
      </w: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sz w:val="20"/>
          <w:szCs w:val="20"/>
          <w:lang w:eastAsia="ru-RU"/>
        </w:rPr>
      </w:pPr>
      <w:r>
        <w:rPr>
          <w:sz w:val="24"/>
          <w:szCs w:val="24"/>
        </w:rPr>
        <w:fldChar w:fldCharType="begin"/>
      </w:r>
      <w:r>
        <w:instrText xml:space="preserve"> LINK Excel.Sheet.12 "C:\\Users\\Dell\\Desktop\\ДОКУМЕНТЫ\\Документы ГК Pro-Mix\\Про-Микс Строй\\объекты.xlsx" "Лист1!R6C1:R52C4" \a \f 4 \h  \* MERGEFORMAT </w:instrText>
      </w:r>
      <w:r>
        <w:rPr>
          <w:sz w:val="24"/>
          <w:szCs w:val="24"/>
        </w:rPr>
        <w:fldChar w:fldCharType="separate"/>
      </w:r>
    </w:p>
    <w:tbl>
      <w:tblPr>
        <w:tblW w:w="10957" w:type="dxa"/>
        <w:tblInd w:w="108" w:type="dxa"/>
        <w:tblLook w:val="04A0" w:firstRow="1" w:lastRow="0" w:firstColumn="1" w:lastColumn="0" w:noHBand="0" w:noVBand="1"/>
      </w:tblPr>
      <w:tblGrid>
        <w:gridCol w:w="1222"/>
        <w:gridCol w:w="1340"/>
        <w:gridCol w:w="3903"/>
        <w:gridCol w:w="4564"/>
      </w:tblGrid>
      <w:tr w:rsidR="00D15E95" w:rsidRPr="00941AC7" w:rsidTr="00903E50">
        <w:trPr>
          <w:trHeight w:val="30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1AC7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1AC7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1AC7">
              <w:rPr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1AC7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D15E95" w:rsidRPr="00BB731B" w:rsidTr="00903E50">
        <w:trPr>
          <w:trHeight w:val="68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15.04.2007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7 066 184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Строительство фонтана на площади-сквера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очи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пос.Лазаревское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очи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пос.Лазаревское</w:t>
            </w:r>
            <w:proofErr w:type="spellEnd"/>
            <w:r w:rsidRPr="00941AC7">
              <w:rPr>
                <w:lang w:eastAsia="ru-RU"/>
              </w:rPr>
              <w:t>, площадь-сквер на пересечении улиц Калараш и Победы</w:t>
            </w:r>
          </w:p>
        </w:tc>
      </w:tr>
      <w:tr w:rsidR="00D15E95" w:rsidRPr="00BB731B" w:rsidTr="00903E50">
        <w:trPr>
          <w:trHeight w:val="68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30.04.2007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8 026 310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электрооборудования и инженерных сетей ЦУМ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ул.Ген.Плиева</w:t>
            </w:r>
            <w:proofErr w:type="spellEnd"/>
            <w:r w:rsidRPr="00941AC7">
              <w:rPr>
                <w:lang w:eastAsia="ru-RU"/>
              </w:rPr>
              <w:t>, 17, ЦУМ</w:t>
            </w:r>
          </w:p>
        </w:tc>
      </w:tr>
      <w:tr w:rsidR="00D15E95" w:rsidRPr="00BB731B" w:rsidTr="00903E50">
        <w:trPr>
          <w:trHeight w:val="74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ГК 04.12.2007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10 430 791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Реконструкция и благоустройство площади-сквера на пересечении улиц Калараш и Победы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очи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пос.Лазаревское</w:t>
            </w:r>
            <w:proofErr w:type="spellEnd"/>
            <w:r w:rsidRPr="00941AC7">
              <w:rPr>
                <w:lang w:eastAsia="ru-RU"/>
              </w:rPr>
              <w:t>, площадь-сквер на пересечении улиц Калараш и Победы</w:t>
            </w:r>
          </w:p>
        </w:tc>
      </w:tr>
      <w:tr w:rsidR="00D15E95" w:rsidRPr="00BB731B" w:rsidTr="00903E50">
        <w:trPr>
          <w:trHeight w:val="116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ГК 16.04.2008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3 823 988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Облицовка подпорных стен и ступеней гранитным камнем и ремонт тротуаров площади-сквера на пересечении улиц Калараш и Победы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очи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пос.Лазаревское</w:t>
            </w:r>
            <w:proofErr w:type="spellEnd"/>
            <w:r w:rsidRPr="00941AC7">
              <w:rPr>
                <w:lang w:eastAsia="ru-RU"/>
              </w:rPr>
              <w:t>, площадь-сквер на пересечении улиц Калараш и Победы</w:t>
            </w:r>
          </w:p>
        </w:tc>
      </w:tr>
      <w:tr w:rsidR="00D15E95" w:rsidRPr="00BB731B" w:rsidTr="00903E50">
        <w:trPr>
          <w:trHeight w:val="5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20.06.2008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555 804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вентилируемого фасада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ул.Московская</w:t>
            </w:r>
            <w:proofErr w:type="spellEnd"/>
            <w:r w:rsidRPr="00941AC7">
              <w:rPr>
                <w:lang w:eastAsia="ru-RU"/>
              </w:rPr>
              <w:t>, 37, салон "Ягуар"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24.10.2008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1 949 476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вентилируемого фасада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ул.Тамаева</w:t>
            </w:r>
            <w:proofErr w:type="spellEnd"/>
            <w:r w:rsidRPr="00941AC7">
              <w:rPr>
                <w:lang w:eastAsia="ru-RU"/>
              </w:rPr>
              <w:t>, 25, салон "</w:t>
            </w:r>
            <w:proofErr w:type="spellStart"/>
            <w:r w:rsidRPr="00941AC7">
              <w:rPr>
                <w:lang w:eastAsia="ru-RU"/>
              </w:rPr>
              <w:t>Мастерспорт</w:t>
            </w:r>
            <w:proofErr w:type="spellEnd"/>
            <w:r w:rsidRPr="00941AC7">
              <w:rPr>
                <w:lang w:eastAsia="ru-RU"/>
              </w:rPr>
              <w:t>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20.03.2008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95 593 500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Изготовление пяти фонтанов в составе </w:t>
            </w:r>
            <w:r w:rsidRPr="00941AC7">
              <w:rPr>
                <w:lang w:eastAsia="ru-RU"/>
              </w:rPr>
              <w:lastRenderedPageBreak/>
              <w:t>фонтанного комплекса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lastRenderedPageBreak/>
              <w:t xml:space="preserve">РТ,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.Д</w:t>
            </w:r>
            <w:proofErr w:type="gramEnd"/>
            <w:r w:rsidRPr="00941AC7">
              <w:rPr>
                <w:lang w:eastAsia="ru-RU"/>
              </w:rPr>
              <w:t>ушанбе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пр.Рудаки</w:t>
            </w:r>
            <w:proofErr w:type="spellEnd"/>
            <w:r w:rsidRPr="00941AC7">
              <w:rPr>
                <w:lang w:eastAsia="ru-RU"/>
              </w:rPr>
              <w:t>, 80, Дворец наций</w:t>
            </w:r>
          </w:p>
        </w:tc>
      </w:tr>
      <w:tr w:rsidR="00D15E95" w:rsidRPr="00BB731B" w:rsidTr="00903E50">
        <w:trPr>
          <w:trHeight w:val="40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lastRenderedPageBreak/>
              <w:t>27.10.2008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10 164 780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Изготовление фонтана и его проекта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РТ,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.Д</w:t>
            </w:r>
            <w:proofErr w:type="gramEnd"/>
            <w:r w:rsidRPr="00941AC7">
              <w:rPr>
                <w:lang w:eastAsia="ru-RU"/>
              </w:rPr>
              <w:t>ушанбе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пр.Рудаки</w:t>
            </w:r>
            <w:proofErr w:type="spellEnd"/>
            <w:r w:rsidRPr="00941AC7">
              <w:rPr>
                <w:lang w:eastAsia="ru-RU"/>
              </w:rPr>
              <w:t>, 95/1, ОАО "</w:t>
            </w:r>
            <w:proofErr w:type="spellStart"/>
            <w:r w:rsidRPr="00941AC7">
              <w:rPr>
                <w:lang w:eastAsia="ru-RU"/>
              </w:rPr>
              <w:t>Ориенбанк</w:t>
            </w:r>
            <w:proofErr w:type="spellEnd"/>
            <w:r w:rsidRPr="00941AC7">
              <w:rPr>
                <w:lang w:eastAsia="ru-RU"/>
              </w:rPr>
              <w:t>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01.06.2009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1 750 000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Ремонт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Ставропольский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.П</w:t>
            </w:r>
            <w:proofErr w:type="gramEnd"/>
            <w:r w:rsidRPr="00941AC7">
              <w:rPr>
                <w:lang w:eastAsia="ru-RU"/>
              </w:rPr>
              <w:t>ятигорск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ул.Ермолова</w:t>
            </w:r>
            <w:proofErr w:type="spellEnd"/>
            <w:r w:rsidRPr="00941AC7">
              <w:rPr>
                <w:lang w:eastAsia="ru-RU"/>
              </w:rPr>
              <w:t>, 14, калибровочный завод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07.07.2009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400 315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ул.Гастелло</w:t>
            </w:r>
            <w:proofErr w:type="spellEnd"/>
            <w:r w:rsidRPr="00941AC7">
              <w:rPr>
                <w:lang w:eastAsia="ru-RU"/>
              </w:rPr>
              <w:t>, 47</w:t>
            </w:r>
          </w:p>
        </w:tc>
      </w:tr>
      <w:tr w:rsidR="00D15E95" w:rsidRPr="00BB731B" w:rsidTr="00903E50">
        <w:trPr>
          <w:trHeight w:val="8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20.07.2009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3 723 422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звукового, светового оборудования и декоративная роспись стен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КБР,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альчик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ул.Пирогова</w:t>
            </w:r>
            <w:proofErr w:type="spellEnd"/>
            <w:r w:rsidRPr="00941AC7">
              <w:rPr>
                <w:lang w:eastAsia="ru-RU"/>
              </w:rPr>
              <w:t>, 8, кальянный зал ОАО "</w:t>
            </w:r>
            <w:proofErr w:type="spellStart"/>
            <w:r w:rsidRPr="00941AC7">
              <w:rPr>
                <w:lang w:eastAsia="ru-RU"/>
              </w:rPr>
              <w:t>Каббалк</w:t>
            </w:r>
            <w:proofErr w:type="spellEnd"/>
            <w:r w:rsidRPr="00941AC7">
              <w:rPr>
                <w:lang w:eastAsia="ru-RU"/>
              </w:rPr>
              <w:t>-Интурист"</w:t>
            </w:r>
          </w:p>
        </w:tc>
      </w:tr>
      <w:tr w:rsidR="00D15E95" w:rsidRPr="00BB731B" w:rsidTr="00903E50">
        <w:trPr>
          <w:trHeight w:val="6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ГК 21.08.2009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900 000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КБР,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альчик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ул.Мальбахова</w:t>
            </w:r>
            <w:proofErr w:type="spellEnd"/>
            <w:r w:rsidRPr="00941AC7">
              <w:rPr>
                <w:lang w:eastAsia="ru-RU"/>
              </w:rPr>
              <w:t xml:space="preserve">, 123, </w:t>
            </w:r>
            <w:proofErr w:type="spellStart"/>
            <w:r w:rsidRPr="00941AC7">
              <w:rPr>
                <w:lang w:eastAsia="ru-RU"/>
              </w:rPr>
              <w:t>НлФ</w:t>
            </w:r>
            <w:proofErr w:type="spellEnd"/>
            <w:r w:rsidRPr="00941AC7">
              <w:rPr>
                <w:lang w:eastAsia="ru-RU"/>
              </w:rPr>
              <w:t xml:space="preserve"> </w:t>
            </w:r>
            <w:proofErr w:type="spellStart"/>
            <w:r w:rsidRPr="00941AC7">
              <w:rPr>
                <w:lang w:eastAsia="ru-RU"/>
              </w:rPr>
              <w:t>КрУ</w:t>
            </w:r>
            <w:proofErr w:type="spellEnd"/>
            <w:r w:rsidRPr="00941AC7">
              <w:rPr>
                <w:lang w:eastAsia="ru-RU"/>
              </w:rPr>
              <w:t xml:space="preserve"> МВД России</w:t>
            </w:r>
          </w:p>
        </w:tc>
      </w:tr>
      <w:tr w:rsidR="00D15E95" w:rsidRPr="00941AC7" w:rsidTr="00903E50">
        <w:trPr>
          <w:trHeight w:val="5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02.08.2010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680 000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РИ,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.М</w:t>
            </w:r>
            <w:proofErr w:type="gramEnd"/>
            <w:r w:rsidRPr="00941AC7">
              <w:rPr>
                <w:lang w:eastAsia="ru-RU"/>
              </w:rPr>
              <w:t>агас</w:t>
            </w:r>
            <w:proofErr w:type="spellEnd"/>
            <w:r w:rsidRPr="00941AC7">
              <w:rPr>
                <w:lang w:eastAsia="ru-RU"/>
              </w:rPr>
              <w:t>, Резиденция</w:t>
            </w:r>
          </w:p>
        </w:tc>
      </w:tr>
      <w:tr w:rsidR="00D15E95" w:rsidRPr="00BB731B" w:rsidTr="00903E50">
        <w:trPr>
          <w:trHeight w:val="9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19.07.2010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197 319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proofErr w:type="spellStart"/>
            <w:r w:rsidRPr="00941AC7">
              <w:rPr>
                <w:lang w:eastAsia="ru-RU"/>
              </w:rPr>
              <w:t>Потавка</w:t>
            </w:r>
            <w:proofErr w:type="spellEnd"/>
            <w:r w:rsidRPr="00941AC7">
              <w:rPr>
                <w:lang w:eastAsia="ru-RU"/>
              </w:rPr>
              <w:t xml:space="preserve"> и монтаж насосного оборудования, переоборудование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системы 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Ставропольский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.К</w:t>
            </w:r>
            <w:proofErr w:type="gramEnd"/>
            <w:r w:rsidRPr="00941AC7">
              <w:rPr>
                <w:lang w:eastAsia="ru-RU"/>
              </w:rPr>
              <w:t>исловодск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ул.Желябова</w:t>
            </w:r>
            <w:proofErr w:type="spellEnd"/>
            <w:r w:rsidRPr="00941AC7">
              <w:rPr>
                <w:lang w:eastAsia="ru-RU"/>
              </w:rPr>
              <w:t>, 5, санаторий "Целебный нарзан"</w:t>
            </w:r>
          </w:p>
        </w:tc>
      </w:tr>
      <w:tr w:rsidR="00D15E95" w:rsidRPr="00BB731B" w:rsidTr="00903E50">
        <w:trPr>
          <w:trHeight w:val="6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ГК 09.11.2010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5 630 390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музыкального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РЮО,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.Ц</w:t>
            </w:r>
            <w:proofErr w:type="gramEnd"/>
            <w:r w:rsidRPr="00941AC7">
              <w:rPr>
                <w:lang w:eastAsia="ru-RU"/>
              </w:rPr>
              <w:t>хинвал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ул.Героев</w:t>
            </w:r>
            <w:proofErr w:type="spellEnd"/>
            <w:r w:rsidRPr="00941AC7">
              <w:rPr>
                <w:lang w:eastAsia="ru-RU"/>
              </w:rPr>
              <w:t xml:space="preserve">, 14, </w:t>
            </w:r>
            <w:proofErr w:type="spellStart"/>
            <w:r w:rsidRPr="00941AC7">
              <w:rPr>
                <w:lang w:eastAsia="ru-RU"/>
              </w:rPr>
              <w:t>Цхинвальское</w:t>
            </w:r>
            <w:proofErr w:type="spellEnd"/>
            <w:r w:rsidRPr="00941AC7">
              <w:rPr>
                <w:lang w:eastAsia="ru-RU"/>
              </w:rPr>
              <w:t xml:space="preserve"> музыкальное училище </w:t>
            </w:r>
            <w:proofErr w:type="spellStart"/>
            <w:r w:rsidRPr="00941AC7">
              <w:rPr>
                <w:lang w:eastAsia="ru-RU"/>
              </w:rPr>
              <w:t>им.Ф.Алборова</w:t>
            </w:r>
            <w:proofErr w:type="spellEnd"/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МК 06.12.2010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465 000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proofErr w:type="spellStart"/>
            <w:r w:rsidRPr="00941AC7">
              <w:rPr>
                <w:lang w:eastAsia="ru-RU"/>
              </w:rPr>
              <w:t>Расконсервация</w:t>
            </w:r>
            <w:proofErr w:type="spellEnd"/>
            <w:r w:rsidRPr="00941AC7">
              <w:rPr>
                <w:lang w:eastAsia="ru-RU"/>
              </w:rPr>
              <w:t xml:space="preserve"> фонтанов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Краснодарский край, г-к Анапа</w:t>
            </w:r>
          </w:p>
        </w:tc>
      </w:tr>
      <w:tr w:rsidR="00D15E95" w:rsidRPr="00BB731B" w:rsidTr="00903E50">
        <w:trPr>
          <w:trHeight w:val="8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ГК 07.12.2010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30 000 000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одежды сцены, звукового, светового, сценического и кинооборудования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РЮО,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.Ц</w:t>
            </w:r>
            <w:proofErr w:type="gramEnd"/>
            <w:r w:rsidRPr="00941AC7">
              <w:rPr>
                <w:lang w:eastAsia="ru-RU"/>
              </w:rPr>
              <w:t>хинвал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ул.Пушкина</w:t>
            </w:r>
            <w:proofErr w:type="spellEnd"/>
            <w:r w:rsidRPr="00941AC7">
              <w:rPr>
                <w:lang w:eastAsia="ru-RU"/>
              </w:rPr>
              <w:t>, 21, ГККЗ "Чермен"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МК 15.12.2010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175 000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Консервация фонтанов на зимний период 2010-2011 годов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Краснодарский край, г-к Анапа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05.01.2011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2 800 000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Ставропольский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таврополь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ул.Ленина</w:t>
            </w:r>
            <w:proofErr w:type="spellEnd"/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МК 09.02.2011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494 998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Разработка проектно-сметной документации на устройство системы полива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Краснодарский край, г-к Анапа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МК 09.02.2011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377 502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Разработка проектно-сметной документации на устройство системы полива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Краснодарский край, г-к Анапа, площадь Советов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МК 09.02.2011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490 873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Разработка проектно-сметной документации на устройство системы полива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Краснодарский край, г-к Анапа, Набережная</w:t>
            </w:r>
          </w:p>
        </w:tc>
      </w:tr>
      <w:tr w:rsidR="00D15E95" w:rsidRPr="00BB731B" w:rsidTr="00903E50">
        <w:trPr>
          <w:trHeight w:val="59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24.02.2011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6 050 000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.Г</w:t>
            </w:r>
            <w:proofErr w:type="gramEnd"/>
            <w:r w:rsidRPr="00941AC7">
              <w:rPr>
                <w:lang w:eastAsia="ru-RU"/>
              </w:rPr>
              <w:t>еленджик</w:t>
            </w:r>
            <w:proofErr w:type="spellEnd"/>
            <w:r w:rsidRPr="00941AC7">
              <w:rPr>
                <w:lang w:eastAsia="ru-RU"/>
              </w:rPr>
              <w:t xml:space="preserve">, площадь </w:t>
            </w:r>
            <w:proofErr w:type="spellStart"/>
            <w:r w:rsidRPr="00941AC7">
              <w:rPr>
                <w:lang w:eastAsia="ru-RU"/>
              </w:rPr>
              <w:t>им.Погодина</w:t>
            </w:r>
            <w:proofErr w:type="spellEnd"/>
          </w:p>
        </w:tc>
      </w:tr>
      <w:tr w:rsidR="00D15E95" w:rsidRPr="00941AC7" w:rsidTr="00903E50">
        <w:trPr>
          <w:trHeight w:val="59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06.04.2011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8 733 453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 парковых фонарей из чугуна в </w:t>
            </w:r>
            <w:proofErr w:type="spellStart"/>
            <w:r w:rsidRPr="00941AC7">
              <w:rPr>
                <w:lang w:eastAsia="ru-RU"/>
              </w:rPr>
              <w:t>резеденцию</w:t>
            </w:r>
            <w:proofErr w:type="spellEnd"/>
            <w:r w:rsidRPr="00941AC7">
              <w:rPr>
                <w:lang w:eastAsia="ru-RU"/>
              </w:rPr>
              <w:t xml:space="preserve"> главы ЧР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Чеченская республика, г. Грозный, ул. Партизанская, </w:t>
            </w:r>
            <w:proofErr w:type="spellStart"/>
            <w:r w:rsidRPr="00941AC7">
              <w:rPr>
                <w:lang w:eastAsia="ru-RU"/>
              </w:rPr>
              <w:t>Резеденция</w:t>
            </w:r>
            <w:proofErr w:type="spellEnd"/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lastRenderedPageBreak/>
              <w:t>14.06.2011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2 904 797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звукового, светового и ди-джей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33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03.08.2011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109 225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звукового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РЮО,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.Ц</w:t>
            </w:r>
            <w:proofErr w:type="gramEnd"/>
            <w:r w:rsidRPr="00941AC7">
              <w:rPr>
                <w:lang w:eastAsia="ru-RU"/>
              </w:rPr>
              <w:t>хинвал</w:t>
            </w:r>
            <w:proofErr w:type="spellEnd"/>
            <w:r w:rsidRPr="00941AC7">
              <w:rPr>
                <w:lang w:eastAsia="ru-RU"/>
              </w:rPr>
              <w:t>, Министерство культуры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08.12.2011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885 716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звукового, светового и проекционного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ул.Барбашова</w:t>
            </w:r>
            <w:proofErr w:type="spellEnd"/>
            <w:r w:rsidRPr="00941AC7">
              <w:rPr>
                <w:lang w:eastAsia="ru-RU"/>
              </w:rPr>
              <w:t>, ресторан "Троя"</w:t>
            </w:r>
          </w:p>
        </w:tc>
      </w:tr>
      <w:tr w:rsidR="00D15E95" w:rsidRPr="00941AC7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17.12.2011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750 000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Подбор фонтанного, светового и гидравлического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.Г</w:t>
            </w:r>
            <w:proofErr w:type="gramEnd"/>
            <w:r w:rsidRPr="00941AC7">
              <w:rPr>
                <w:lang w:eastAsia="ru-RU"/>
              </w:rPr>
              <w:t>еленджик</w:t>
            </w:r>
            <w:proofErr w:type="spellEnd"/>
          </w:p>
        </w:tc>
      </w:tr>
      <w:tr w:rsidR="00D15E95" w:rsidRPr="00BB731B" w:rsidTr="00903E50">
        <w:trPr>
          <w:trHeight w:val="36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26.12.2011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94 000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звукового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РЮО,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.Ц</w:t>
            </w:r>
            <w:proofErr w:type="gramEnd"/>
            <w:r w:rsidRPr="00941AC7">
              <w:rPr>
                <w:lang w:eastAsia="ru-RU"/>
              </w:rPr>
              <w:t>хинвал</w:t>
            </w:r>
            <w:proofErr w:type="spellEnd"/>
            <w:r w:rsidRPr="00941AC7">
              <w:rPr>
                <w:lang w:eastAsia="ru-RU"/>
              </w:rPr>
              <w:t>, Министерство культуры</w:t>
            </w:r>
          </w:p>
        </w:tc>
      </w:tr>
      <w:tr w:rsidR="00D15E95" w:rsidRPr="00BB731B" w:rsidTr="00903E50">
        <w:trPr>
          <w:trHeight w:val="6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15.02.2012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1 244 405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инженерного оборудования для пруда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пос</w:t>
            </w:r>
            <w:proofErr w:type="gramStart"/>
            <w:r w:rsidRPr="00941AC7">
              <w:rPr>
                <w:lang w:eastAsia="ru-RU"/>
              </w:rPr>
              <w:t>.Ф</w:t>
            </w:r>
            <w:proofErr w:type="gramEnd"/>
            <w:r w:rsidRPr="00941AC7">
              <w:rPr>
                <w:lang w:eastAsia="ru-RU"/>
              </w:rPr>
              <w:t>иагдон</w:t>
            </w:r>
            <w:proofErr w:type="spellEnd"/>
            <w:r w:rsidRPr="00941AC7">
              <w:rPr>
                <w:lang w:eastAsia="ru-RU"/>
              </w:rPr>
              <w:t>, ресторан "Долина солнца"</w:t>
            </w:r>
          </w:p>
        </w:tc>
      </w:tr>
      <w:tr w:rsidR="00D15E95" w:rsidRPr="00941AC7" w:rsidTr="00903E50">
        <w:trPr>
          <w:trHeight w:val="6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10.04.2012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421 680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фонтанного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Ставропольский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таврополь</w:t>
            </w:r>
            <w:proofErr w:type="spellEnd"/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11.04.2012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1 760 000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Поставка, монтаж и </w:t>
            </w:r>
            <w:proofErr w:type="spellStart"/>
            <w:r w:rsidRPr="00941AC7">
              <w:rPr>
                <w:lang w:eastAsia="ru-RU"/>
              </w:rPr>
              <w:t>пусконаладка</w:t>
            </w:r>
            <w:proofErr w:type="spellEnd"/>
            <w:r w:rsidRPr="00941AC7">
              <w:rPr>
                <w:lang w:eastAsia="ru-RU"/>
              </w:rPr>
              <w:t xml:space="preserve"> светового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39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24.04.2012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59 900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звукового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РЮО,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.Ц</w:t>
            </w:r>
            <w:proofErr w:type="gramEnd"/>
            <w:r w:rsidRPr="00941AC7">
              <w:rPr>
                <w:lang w:eastAsia="ru-RU"/>
              </w:rPr>
              <w:t>хинвал</w:t>
            </w:r>
            <w:proofErr w:type="spellEnd"/>
            <w:r w:rsidRPr="00941AC7">
              <w:rPr>
                <w:lang w:eastAsia="ru-RU"/>
              </w:rPr>
              <w:t>, Министерство культуры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26.04.2012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569 628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Изготовление трансляционного узла с возможностью </w:t>
            </w:r>
            <w:proofErr w:type="spellStart"/>
            <w:r w:rsidRPr="00941AC7">
              <w:rPr>
                <w:lang w:eastAsia="ru-RU"/>
              </w:rPr>
              <w:t>трехзонного</w:t>
            </w:r>
            <w:proofErr w:type="spellEnd"/>
            <w:r w:rsidRPr="00941AC7">
              <w:rPr>
                <w:lang w:eastAsia="ru-RU"/>
              </w:rPr>
              <w:t xml:space="preserve"> вещания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05.06.2012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724 644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столбов освещения и уличных светильников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33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07.06.2012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480 504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звукового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пос</w:t>
            </w:r>
            <w:proofErr w:type="gramStart"/>
            <w:r w:rsidRPr="00941AC7">
              <w:rPr>
                <w:lang w:eastAsia="ru-RU"/>
              </w:rPr>
              <w:t>.Ф</w:t>
            </w:r>
            <w:proofErr w:type="gramEnd"/>
            <w:r w:rsidRPr="00941AC7">
              <w:rPr>
                <w:lang w:eastAsia="ru-RU"/>
              </w:rPr>
              <w:t>иагдон</w:t>
            </w:r>
            <w:proofErr w:type="spellEnd"/>
            <w:r w:rsidRPr="00941AC7">
              <w:rPr>
                <w:lang w:eastAsia="ru-RU"/>
              </w:rPr>
              <w:t>, ресторан "Долина солнца"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09.06.2012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371 600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Ремонт фонтанного оборудования и поставка химических средств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2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20.06.2012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745 004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посадочного материала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пос</w:t>
            </w:r>
            <w:proofErr w:type="gramStart"/>
            <w:r w:rsidRPr="00941AC7">
              <w:rPr>
                <w:lang w:eastAsia="ru-RU"/>
              </w:rPr>
              <w:t>.Ф</w:t>
            </w:r>
            <w:proofErr w:type="gramEnd"/>
            <w:r w:rsidRPr="00941AC7">
              <w:rPr>
                <w:lang w:eastAsia="ru-RU"/>
              </w:rPr>
              <w:t>иагдон</w:t>
            </w:r>
            <w:proofErr w:type="spellEnd"/>
            <w:r w:rsidRPr="00941AC7">
              <w:rPr>
                <w:lang w:eastAsia="ru-RU"/>
              </w:rPr>
              <w:t>, ресторан "Долина солнца"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25.06.2012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1 136 425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столбов освещения и уличных светильников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пос</w:t>
            </w:r>
            <w:proofErr w:type="gramStart"/>
            <w:r w:rsidRPr="00941AC7">
              <w:rPr>
                <w:lang w:eastAsia="ru-RU"/>
              </w:rPr>
              <w:t>.Ф</w:t>
            </w:r>
            <w:proofErr w:type="gramEnd"/>
            <w:r w:rsidRPr="00941AC7">
              <w:rPr>
                <w:lang w:eastAsia="ru-RU"/>
              </w:rPr>
              <w:t>иагдон</w:t>
            </w:r>
            <w:proofErr w:type="spellEnd"/>
            <w:r w:rsidRPr="00941AC7">
              <w:rPr>
                <w:lang w:eastAsia="ru-RU"/>
              </w:rPr>
              <w:t>, ресторан "Долина солнца"</w:t>
            </w:r>
          </w:p>
        </w:tc>
      </w:tr>
      <w:tr w:rsidR="00D15E95" w:rsidRPr="00BB731B" w:rsidTr="00903E50">
        <w:trPr>
          <w:trHeight w:val="5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19.10.2012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1 400 538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Поставка и монтаж светового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РСО-Алания,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.В</w:t>
            </w:r>
            <w:proofErr w:type="gramEnd"/>
            <w:r w:rsidRPr="00941AC7">
              <w:rPr>
                <w:lang w:eastAsia="ru-RU"/>
              </w:rPr>
              <w:t>ладикавказ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пр.Доватора</w:t>
            </w:r>
            <w:proofErr w:type="spellEnd"/>
            <w:r w:rsidRPr="00941AC7">
              <w:rPr>
                <w:lang w:eastAsia="ru-RU"/>
              </w:rPr>
              <w:t>, супермаркет "</w:t>
            </w:r>
            <w:proofErr w:type="spellStart"/>
            <w:r w:rsidRPr="00941AC7">
              <w:rPr>
                <w:lang w:eastAsia="ru-RU"/>
              </w:rPr>
              <w:t>Стэйтон</w:t>
            </w:r>
            <w:proofErr w:type="spellEnd"/>
            <w:r w:rsidRPr="00941AC7">
              <w:rPr>
                <w:lang w:eastAsia="ru-RU"/>
              </w:rPr>
              <w:t>"</w:t>
            </w:r>
          </w:p>
        </w:tc>
      </w:tr>
      <w:tr w:rsidR="00D15E95" w:rsidRPr="00BB731B" w:rsidTr="00903E50">
        <w:trPr>
          <w:trHeight w:val="8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13.11.2012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232 850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Разработка проектной документации: Административное здание ЮРПСО МЧС России в Краснодарском крае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г</w:t>
            </w:r>
            <w:proofErr w:type="gramStart"/>
            <w:r w:rsidRPr="00941AC7">
              <w:rPr>
                <w:lang w:eastAsia="ru-RU"/>
              </w:rPr>
              <w:t>.С</w:t>
            </w:r>
            <w:proofErr w:type="gramEnd"/>
            <w:r w:rsidRPr="00941AC7">
              <w:rPr>
                <w:lang w:eastAsia="ru-RU"/>
              </w:rPr>
              <w:t>очи</w:t>
            </w:r>
            <w:proofErr w:type="spellEnd"/>
            <w:r w:rsidRPr="00941AC7">
              <w:rPr>
                <w:lang w:eastAsia="ru-RU"/>
              </w:rPr>
              <w:t xml:space="preserve">, </w:t>
            </w:r>
            <w:proofErr w:type="spellStart"/>
            <w:r w:rsidRPr="00941AC7">
              <w:rPr>
                <w:lang w:eastAsia="ru-RU"/>
              </w:rPr>
              <w:t>ул.Пластунская</w:t>
            </w:r>
            <w:proofErr w:type="spellEnd"/>
            <w:r w:rsidRPr="00941AC7">
              <w:rPr>
                <w:lang w:eastAsia="ru-RU"/>
              </w:rPr>
              <w:t xml:space="preserve">, 151 А, </w:t>
            </w:r>
          </w:p>
        </w:tc>
      </w:tr>
      <w:tr w:rsidR="00D15E95" w:rsidRPr="00BB731B" w:rsidTr="00903E50">
        <w:trPr>
          <w:trHeight w:val="88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25.11.2012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1 340 000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Разработка проектной документации: Реконструкция пляжного комплекса, 2-ая очередь строительства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BB731B" w:rsidTr="00903E50">
        <w:trPr>
          <w:trHeight w:val="9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t>10.12.2012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948 720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>Корректировка проектной документации: Реконструкция оздоровительного комплекса, 2-ая очередь строительства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Краснодарский край, </w:t>
            </w:r>
            <w:proofErr w:type="spellStart"/>
            <w:r w:rsidRPr="00941AC7">
              <w:rPr>
                <w:lang w:eastAsia="ru-RU"/>
              </w:rPr>
              <w:t>п</w:t>
            </w:r>
            <w:proofErr w:type="gramStart"/>
            <w:r w:rsidRPr="00941AC7">
              <w:rPr>
                <w:lang w:eastAsia="ru-RU"/>
              </w:rPr>
              <w:t>.Н</w:t>
            </w:r>
            <w:proofErr w:type="gramEnd"/>
            <w:r w:rsidRPr="00941AC7">
              <w:rPr>
                <w:lang w:eastAsia="ru-RU"/>
              </w:rPr>
              <w:t>ебуг</w:t>
            </w:r>
            <w:proofErr w:type="spellEnd"/>
            <w:r w:rsidRPr="00941AC7">
              <w:rPr>
                <w:lang w:eastAsia="ru-RU"/>
              </w:rPr>
              <w:t>, пансионат "Прометей"</w:t>
            </w:r>
          </w:p>
        </w:tc>
      </w:tr>
      <w:tr w:rsidR="00D15E95" w:rsidRPr="00941AC7" w:rsidTr="00903E50">
        <w:trPr>
          <w:trHeight w:val="219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41AC7">
              <w:rPr>
                <w:lang w:eastAsia="ru-RU"/>
              </w:rPr>
              <w:lastRenderedPageBreak/>
              <w:t>22.04.2013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941AC7">
              <w:rPr>
                <w:lang w:eastAsia="ru-RU"/>
              </w:rPr>
              <w:t>13 900 000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«Разработка проектной и рабочей документации «Тематический парк» (проектные и изыскательские работы, строительство)»: I этап «Парк приключений»,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41AC7">
              <w:rPr>
                <w:lang w:eastAsia="ru-RU"/>
              </w:rPr>
              <w:t xml:space="preserve"> г. Сочи, </w:t>
            </w:r>
            <w:proofErr w:type="spellStart"/>
            <w:r w:rsidRPr="00941AC7">
              <w:rPr>
                <w:lang w:eastAsia="ru-RU"/>
              </w:rPr>
              <w:t>Нижнеимеретинская</w:t>
            </w:r>
            <w:proofErr w:type="spellEnd"/>
            <w:r w:rsidRPr="00941AC7">
              <w:rPr>
                <w:lang w:eastAsia="ru-RU"/>
              </w:rPr>
              <w:t xml:space="preserve"> низменность</w:t>
            </w:r>
          </w:p>
        </w:tc>
      </w:tr>
      <w:tr w:rsidR="00D15E95" w:rsidRPr="008F2385" w:rsidTr="00903E50">
        <w:trPr>
          <w:trHeight w:val="18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Pr="008F2385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c</w:t>
            </w:r>
            <w:r w:rsidRPr="008F2385">
              <w:rPr>
                <w:lang w:eastAsia="ru-RU"/>
              </w:rPr>
              <w:t xml:space="preserve"> 2013 </w:t>
            </w:r>
            <w:r>
              <w:rPr>
                <w:lang w:eastAsia="ru-RU"/>
              </w:rPr>
              <w:t>г по настоящее время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E74979" w:rsidRDefault="00D15E95" w:rsidP="00903E50">
            <w:pPr>
              <w:jc w:val="right"/>
              <w:rPr>
                <w:lang w:eastAsia="ru-RU"/>
              </w:rPr>
            </w:pPr>
            <w:r w:rsidRPr="00E74979">
              <w:rPr>
                <w:lang w:eastAsia="ru-RU"/>
              </w:rPr>
              <w:t>257 000 000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Pr="00E74979" w:rsidRDefault="00D15E95" w:rsidP="00903E50">
            <w:pPr>
              <w:rPr>
                <w:lang w:eastAsia="ru-RU"/>
              </w:rPr>
            </w:pPr>
            <w:r w:rsidRPr="00E74979">
              <w:rPr>
                <w:lang w:eastAsia="ru-RU"/>
              </w:rPr>
              <w:t>СМР  «Тематический парк Сочи-Парк»</w:t>
            </w:r>
            <w:proofErr w:type="gramStart"/>
            <w:r w:rsidRPr="00E74979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8F2385">
              <w:rPr>
                <w:lang w:eastAsia="ru-RU"/>
              </w:rPr>
              <w:t xml:space="preserve">г. Сочи, </w:t>
            </w:r>
            <w:proofErr w:type="spellStart"/>
            <w:r w:rsidRPr="008F2385">
              <w:rPr>
                <w:lang w:eastAsia="ru-RU"/>
              </w:rPr>
              <w:t>Нижнеимеретинская</w:t>
            </w:r>
            <w:proofErr w:type="spellEnd"/>
            <w:r w:rsidRPr="008F2385">
              <w:rPr>
                <w:lang w:eastAsia="ru-RU"/>
              </w:rPr>
              <w:t xml:space="preserve"> низменность</w:t>
            </w:r>
          </w:p>
        </w:tc>
      </w:tr>
      <w:tr w:rsidR="00D15E95" w:rsidRPr="008F2385" w:rsidTr="00903E50">
        <w:trPr>
          <w:trHeight w:val="19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МК</w:t>
            </w:r>
          </w:p>
          <w:p w:rsidR="00D15E95" w:rsidRPr="00E74979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2013 г - 2014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8F2385" w:rsidRDefault="00D15E95" w:rsidP="00903E50">
            <w:pPr>
              <w:jc w:val="right"/>
              <w:rPr>
                <w:highlight w:val="yellow"/>
                <w:lang w:eastAsia="ru-RU"/>
              </w:rPr>
            </w:pPr>
            <w:r w:rsidRPr="00E74979">
              <w:rPr>
                <w:lang w:eastAsia="ru-RU"/>
              </w:rPr>
              <w:t>4 196 000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 w:rsidRPr="00E74979">
              <w:rPr>
                <w:lang w:eastAsia="ru-RU"/>
              </w:rPr>
              <w:t xml:space="preserve">Выполнение работ по благоустройству пешеходной части ул. Красной от ул. Ленина до ул. </w:t>
            </w:r>
            <w:proofErr w:type="spellStart"/>
            <w:r w:rsidRPr="00E74979">
              <w:rPr>
                <w:lang w:eastAsia="ru-RU"/>
              </w:rPr>
              <w:t>Р.Люксенбург</w:t>
            </w:r>
            <w:proofErr w:type="spellEnd"/>
            <w:r w:rsidRPr="00E74979">
              <w:rPr>
                <w:lang w:eastAsia="ru-RU"/>
              </w:rPr>
              <w:t xml:space="preserve"> в г. Кореновск</w:t>
            </w:r>
            <w:proofErr w:type="gramStart"/>
            <w:r w:rsidRPr="00E74979">
              <w:rPr>
                <w:lang w:eastAsia="ru-RU"/>
              </w:rPr>
              <w:t>е(</w:t>
            </w:r>
            <w:proofErr w:type="gramEnd"/>
            <w:r w:rsidRPr="00E74979">
              <w:rPr>
                <w:lang w:eastAsia="ru-RU"/>
              </w:rPr>
              <w:t>установка парковых фонарей 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8F2385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74979">
              <w:rPr>
                <w:lang w:eastAsia="ru-RU"/>
              </w:rPr>
              <w:t xml:space="preserve"> г. Кореновск</w:t>
            </w:r>
            <w:r>
              <w:rPr>
                <w:lang w:eastAsia="ru-RU"/>
              </w:rPr>
              <w:t xml:space="preserve"> </w:t>
            </w:r>
            <w:r w:rsidRPr="00E74979">
              <w:rPr>
                <w:lang w:eastAsia="ru-RU"/>
              </w:rPr>
              <w:t xml:space="preserve">ул. </w:t>
            </w:r>
            <w:proofErr w:type="spellStart"/>
            <w:r w:rsidRPr="00E74979">
              <w:rPr>
                <w:lang w:eastAsia="ru-RU"/>
              </w:rPr>
              <w:t>Р.Люксенбург</w:t>
            </w:r>
            <w:proofErr w:type="spellEnd"/>
          </w:p>
        </w:tc>
      </w:tr>
      <w:tr w:rsidR="00D15E95" w:rsidRPr="008F2385" w:rsidTr="00903E50">
        <w:trPr>
          <w:trHeight w:val="126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E74979" w:rsidRDefault="00D15E95" w:rsidP="00903E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3 985 000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>К/Т "Чермен"</w:t>
            </w:r>
          </w:p>
          <w:p w:rsidR="00D15E95" w:rsidRPr="00E74979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>Поставка и монтаж технологического оборудования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Default="00D15E95" w:rsidP="00903E50">
            <w:pPr>
              <w:rPr>
                <w:lang w:eastAsia="ru-RU"/>
              </w:rPr>
            </w:pPr>
            <w:r w:rsidRPr="005F0263">
              <w:rPr>
                <w:lang w:eastAsia="ru-RU"/>
              </w:rPr>
              <w:t>г. Цхинвал</w:t>
            </w:r>
            <w:r>
              <w:rPr>
                <w:lang w:eastAsia="ru-RU"/>
              </w:rPr>
              <w:t xml:space="preserve"> </w:t>
            </w:r>
          </w:p>
        </w:tc>
      </w:tr>
      <w:tr w:rsidR="00D15E95" w:rsidRPr="008F2385" w:rsidTr="00903E50">
        <w:trPr>
          <w:trHeight w:val="19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МК</w:t>
            </w:r>
          </w:p>
          <w:p w:rsidR="00D15E95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 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E74979" w:rsidRDefault="00D15E95" w:rsidP="00903E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855 000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 w:rsidRPr="00E74979">
              <w:rPr>
                <w:lang w:eastAsia="ru-RU"/>
              </w:rPr>
              <w:t xml:space="preserve">а Администрация муниципального образования </w:t>
            </w:r>
            <w:proofErr w:type="spellStart"/>
            <w:r w:rsidRPr="00E74979">
              <w:rPr>
                <w:lang w:eastAsia="ru-RU"/>
              </w:rPr>
              <w:t>Кореновский</w:t>
            </w:r>
            <w:proofErr w:type="spellEnd"/>
            <w:r w:rsidRPr="00E74979">
              <w:rPr>
                <w:lang w:eastAsia="ru-RU"/>
              </w:rPr>
              <w:t xml:space="preserve"> район</w:t>
            </w:r>
            <w:r>
              <w:rPr>
                <w:lang w:eastAsia="ru-RU"/>
              </w:rPr>
              <w:t>,</w:t>
            </w:r>
          </w:p>
          <w:p w:rsidR="00D15E95" w:rsidRPr="00E74979" w:rsidRDefault="00D15E95" w:rsidP="00903E5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рхитектурная</w:t>
            </w:r>
            <w:proofErr w:type="spellEnd"/>
            <w:r>
              <w:rPr>
                <w:lang w:eastAsia="ru-RU"/>
              </w:rPr>
              <w:t xml:space="preserve"> подсветка</w:t>
            </w:r>
            <w:r w:rsidRPr="00E74979">
              <w:rPr>
                <w:lang w:eastAsia="ru-RU"/>
              </w:rPr>
              <w:t xml:space="preserve"> здания администрации 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Default="00D15E95" w:rsidP="00903E50">
            <w:pPr>
              <w:rPr>
                <w:lang w:eastAsia="ru-RU"/>
              </w:rPr>
            </w:pPr>
            <w:r w:rsidRPr="00E74979">
              <w:rPr>
                <w:lang w:eastAsia="ru-RU"/>
              </w:rPr>
              <w:t xml:space="preserve">  г. Кореновск ул. </w:t>
            </w:r>
            <w:proofErr w:type="spellStart"/>
            <w:r w:rsidRPr="00E74979">
              <w:rPr>
                <w:lang w:eastAsia="ru-RU"/>
              </w:rPr>
              <w:t>Р.Люксенбург</w:t>
            </w:r>
            <w:proofErr w:type="spellEnd"/>
          </w:p>
        </w:tc>
      </w:tr>
      <w:tr w:rsidR="00D15E95" w:rsidRPr="008F2385" w:rsidTr="00903E50">
        <w:trPr>
          <w:trHeight w:val="112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2015г </w:t>
            </w:r>
            <w:r w:rsidRPr="0096356B">
              <w:rPr>
                <w:lang w:eastAsia="ru-RU"/>
              </w:rPr>
              <w:t>по настоящее время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 w:rsidRPr="00A603E4">
              <w:rPr>
                <w:lang w:eastAsia="ru-RU"/>
              </w:rPr>
              <w:t>9 492 594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 w:rsidRPr="0096356B">
              <w:rPr>
                <w:lang w:eastAsia="ru-RU"/>
              </w:rPr>
              <w:t xml:space="preserve">Санаторий "Радуга" ФНС России </w:t>
            </w:r>
          </w:p>
          <w:p w:rsidR="00D15E95" w:rsidRPr="00941AC7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>Реконструкция пляжного комплекса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6356B">
              <w:rPr>
                <w:lang w:eastAsia="ru-RU"/>
              </w:rPr>
              <w:t>г. Сочи</w:t>
            </w:r>
          </w:p>
        </w:tc>
      </w:tr>
      <w:tr w:rsidR="00D15E95" w:rsidRPr="008F2385" w:rsidTr="00903E50">
        <w:trPr>
          <w:trHeight w:val="153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Pr="00941AC7" w:rsidRDefault="00D15E95" w:rsidP="00903E50">
            <w:pPr>
              <w:jc w:val="center"/>
              <w:rPr>
                <w:lang w:eastAsia="ru-RU"/>
              </w:rPr>
            </w:pPr>
            <w:r w:rsidRPr="0096356B">
              <w:rPr>
                <w:lang w:eastAsia="ru-RU"/>
              </w:rPr>
              <w:t>2015г по настоящее время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41AC7" w:rsidRDefault="00D15E95" w:rsidP="00903E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 w:rsidRPr="0096356B">
              <w:rPr>
                <w:lang w:eastAsia="ru-RU"/>
              </w:rPr>
              <w:t>г. Геленджик Фонтан</w:t>
            </w:r>
            <w:r>
              <w:rPr>
                <w:lang w:eastAsia="ru-RU"/>
              </w:rPr>
              <w:t>ный комплекс ЖК "Акватория"</w:t>
            </w:r>
          </w:p>
          <w:p w:rsidR="00D15E95" w:rsidRPr="00941AC7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>Проектные работы и СМР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41AC7" w:rsidRDefault="00D15E95" w:rsidP="00903E50">
            <w:pPr>
              <w:rPr>
                <w:lang w:eastAsia="ru-RU"/>
              </w:rPr>
            </w:pPr>
            <w:r w:rsidRPr="0096356B">
              <w:rPr>
                <w:lang w:eastAsia="ru-RU"/>
              </w:rPr>
              <w:t>г. Геленджик</w:t>
            </w:r>
            <w:r>
              <w:rPr>
                <w:lang w:eastAsia="ru-RU"/>
              </w:rPr>
              <w:t xml:space="preserve"> </w:t>
            </w:r>
            <w:r w:rsidRPr="00A603E4">
              <w:rPr>
                <w:lang w:eastAsia="ru-RU"/>
              </w:rPr>
              <w:t>ЖК "Акватория"</w:t>
            </w:r>
          </w:p>
        </w:tc>
      </w:tr>
      <w:tr w:rsidR="00D15E95" w:rsidRPr="008F2385" w:rsidTr="00903E50">
        <w:trPr>
          <w:trHeight w:val="85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Pr="0096356B" w:rsidRDefault="00D15E95" w:rsidP="00903E50">
            <w:pPr>
              <w:jc w:val="center"/>
              <w:rPr>
                <w:lang w:eastAsia="ru-RU"/>
              </w:rPr>
            </w:pPr>
            <w:r w:rsidRPr="004B6E11">
              <w:rPr>
                <w:lang w:eastAsia="ru-RU"/>
              </w:rPr>
              <w:t>Сентябрь 2015г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Default="00D15E95" w:rsidP="00903E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Pr="0096356B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>Разработка концепции парка развлечений на площади 1.5 га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Pr="0096356B" w:rsidRDefault="00D15E95" w:rsidP="00903E5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г. Михайловск,  </w:t>
            </w:r>
            <w:proofErr w:type="spellStart"/>
            <w:r>
              <w:rPr>
                <w:lang w:eastAsia="ru-RU"/>
              </w:rPr>
              <w:t>Ставрополький</w:t>
            </w:r>
            <w:proofErr w:type="spellEnd"/>
            <w:r>
              <w:rPr>
                <w:lang w:eastAsia="ru-RU"/>
              </w:rPr>
              <w:t xml:space="preserve"> край</w:t>
            </w:r>
          </w:p>
        </w:tc>
      </w:tr>
      <w:tr w:rsidR="00D15E95" w:rsidRPr="008F2385" w:rsidTr="00903E50">
        <w:trPr>
          <w:trHeight w:val="69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95" w:rsidRPr="004B6E11" w:rsidRDefault="00D15E95" w:rsidP="00903E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Сентябрь </w:t>
            </w:r>
            <w:r w:rsidRPr="004B6E11">
              <w:rPr>
                <w:lang w:eastAsia="ru-RU"/>
              </w:rPr>
              <w:t xml:space="preserve">2015г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Default="00D15E95" w:rsidP="00903E5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95" w:rsidRDefault="00D15E95" w:rsidP="00903E50">
            <w:pPr>
              <w:rPr>
                <w:lang w:eastAsia="ru-RU"/>
              </w:rPr>
            </w:pPr>
            <w:r w:rsidRPr="004B6E11">
              <w:rPr>
                <w:lang w:eastAsia="ru-RU"/>
              </w:rPr>
              <w:t>Разработка концепции парка развлечений</w:t>
            </w:r>
          </w:p>
          <w:p w:rsidR="00D15E95" w:rsidRDefault="00D15E95" w:rsidP="00903E50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95" w:rsidRDefault="00D15E95" w:rsidP="00903E50">
            <w:pPr>
              <w:rPr>
                <w:lang w:eastAsia="ru-RU"/>
              </w:rPr>
            </w:pPr>
            <w:r w:rsidRPr="004B6E11">
              <w:rPr>
                <w:lang w:eastAsia="ru-RU"/>
              </w:rPr>
              <w:t xml:space="preserve">г. Геленджик, </w:t>
            </w:r>
            <w:proofErr w:type="gramStart"/>
            <w:r w:rsidRPr="004B6E11">
              <w:rPr>
                <w:lang w:eastAsia="ru-RU"/>
              </w:rPr>
              <w:t>с</w:t>
            </w:r>
            <w:proofErr w:type="gramEnd"/>
            <w:r w:rsidRPr="004B6E11">
              <w:rPr>
                <w:lang w:eastAsia="ru-RU"/>
              </w:rPr>
              <w:t>. Архипо-Осиповка, ул. Кирпичная, д. 15</w:t>
            </w:r>
          </w:p>
        </w:tc>
      </w:tr>
      <w:tr w:rsidR="00D15E95" w:rsidRPr="00BB731B" w:rsidTr="00903E50">
        <w:trPr>
          <w:trHeight w:val="363"/>
        </w:trPr>
        <w:tc>
          <w:tcPr>
            <w:tcW w:w="6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rPr>
                <w:color w:val="000000"/>
                <w:lang w:eastAsia="ru-RU"/>
              </w:rPr>
            </w:pPr>
            <w:r w:rsidRPr="00941AC7">
              <w:rPr>
                <w:color w:val="000000"/>
                <w:lang w:eastAsia="ru-RU"/>
              </w:rPr>
              <w:t>Принятые сокращения: ГК - Государственный контракт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15E95" w:rsidRPr="004B6E11" w:rsidTr="00903E50">
        <w:trPr>
          <w:trHeight w:val="291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rPr>
                <w:color w:val="000000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rPr>
                <w:color w:val="000000"/>
                <w:lang w:eastAsia="ru-RU"/>
              </w:rPr>
            </w:pPr>
            <w:r w:rsidRPr="00941AC7">
              <w:rPr>
                <w:color w:val="000000"/>
                <w:lang w:eastAsia="ru-RU"/>
              </w:rPr>
              <w:t xml:space="preserve">                 МК - Муниципальный контракт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5" w:rsidRPr="00941AC7" w:rsidRDefault="00D15E95" w:rsidP="00903E50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fldChar w:fldCharType="end"/>
      </w: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b/>
          <w:sz w:val="28"/>
          <w:szCs w:val="28"/>
          <w:u w:val="single"/>
        </w:rPr>
      </w:pPr>
    </w:p>
    <w:p w:rsidR="00D15E95" w:rsidRPr="00AF337F" w:rsidRDefault="00D15E95" w:rsidP="00D15E95">
      <w:pPr>
        <w:tabs>
          <w:tab w:val="left" w:pos="1065"/>
        </w:tabs>
        <w:spacing w:line="360" w:lineRule="auto"/>
        <w:ind w:left="-181" w:right="-357" w:firstLine="181"/>
        <w:jc w:val="both"/>
        <w:rPr>
          <w:sz w:val="28"/>
          <w:szCs w:val="28"/>
        </w:rPr>
      </w:pP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center"/>
        <w:rPr>
          <w:b/>
          <w:sz w:val="28"/>
          <w:szCs w:val="28"/>
        </w:rPr>
      </w:pPr>
      <w:r w:rsidRPr="00AF337F">
        <w:rPr>
          <w:b/>
          <w:sz w:val="28"/>
          <w:szCs w:val="28"/>
        </w:rPr>
        <w:t>Генеральный директор ____________________ Иодко Ю.Л.</w:t>
      </w:r>
    </w:p>
    <w:p w:rsidR="00D15E95" w:rsidRDefault="00D15E95" w:rsidP="00D15E95">
      <w:pPr>
        <w:tabs>
          <w:tab w:val="left" w:pos="1065"/>
        </w:tabs>
        <w:spacing w:line="360" w:lineRule="auto"/>
        <w:ind w:left="-181" w:right="-357" w:firstLine="181"/>
        <w:jc w:val="center"/>
        <w:rPr>
          <w:b/>
          <w:sz w:val="28"/>
          <w:szCs w:val="28"/>
        </w:rPr>
      </w:pPr>
    </w:p>
    <w:p w:rsidR="00423769" w:rsidRDefault="00423769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p w:rsidR="00A97766" w:rsidRDefault="00A97766" w:rsidP="00B658FB">
      <w:pPr>
        <w:autoSpaceDE w:val="0"/>
        <w:autoSpaceDN w:val="0"/>
        <w:adjustRightInd w:val="0"/>
        <w:spacing w:after="0" w:line="240" w:lineRule="auto"/>
      </w:pPr>
    </w:p>
    <w:sectPr w:rsidR="00A97766" w:rsidSect="00B658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BF" w:rsidRDefault="006A61BF" w:rsidP="003A22D2">
      <w:pPr>
        <w:spacing w:after="0" w:line="240" w:lineRule="auto"/>
      </w:pPr>
      <w:r>
        <w:separator/>
      </w:r>
    </w:p>
  </w:endnote>
  <w:endnote w:type="continuationSeparator" w:id="0">
    <w:p w:rsidR="006A61BF" w:rsidRDefault="006A61BF" w:rsidP="003A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Ligh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LightItalic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BF" w:rsidRDefault="006A61BF" w:rsidP="003A22D2">
      <w:pPr>
        <w:spacing w:after="0" w:line="240" w:lineRule="auto"/>
      </w:pPr>
      <w:r>
        <w:separator/>
      </w:r>
    </w:p>
  </w:footnote>
  <w:footnote w:type="continuationSeparator" w:id="0">
    <w:p w:rsidR="006A61BF" w:rsidRDefault="006A61BF" w:rsidP="003A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4"/>
    <w:rsid w:val="00127C10"/>
    <w:rsid w:val="00293E09"/>
    <w:rsid w:val="00311C30"/>
    <w:rsid w:val="00333BE2"/>
    <w:rsid w:val="003A22D2"/>
    <w:rsid w:val="00414726"/>
    <w:rsid w:val="00423769"/>
    <w:rsid w:val="004A0893"/>
    <w:rsid w:val="00691F68"/>
    <w:rsid w:val="006A61BF"/>
    <w:rsid w:val="0097068F"/>
    <w:rsid w:val="00A81F72"/>
    <w:rsid w:val="00A97766"/>
    <w:rsid w:val="00AA1FB0"/>
    <w:rsid w:val="00B658FB"/>
    <w:rsid w:val="00D15E95"/>
    <w:rsid w:val="00D82494"/>
    <w:rsid w:val="00DC2FF1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D2"/>
  </w:style>
  <w:style w:type="paragraph" w:styleId="a5">
    <w:name w:val="footer"/>
    <w:basedOn w:val="a"/>
    <w:link w:val="a6"/>
    <w:uiPriority w:val="99"/>
    <w:unhideWhenUsed/>
    <w:rsid w:val="003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D2"/>
  </w:style>
  <w:style w:type="paragraph" w:styleId="a7">
    <w:name w:val="Balloon Text"/>
    <w:basedOn w:val="a"/>
    <w:link w:val="a8"/>
    <w:uiPriority w:val="99"/>
    <w:semiHidden/>
    <w:unhideWhenUsed/>
    <w:rsid w:val="00A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D2"/>
  </w:style>
  <w:style w:type="paragraph" w:styleId="a5">
    <w:name w:val="footer"/>
    <w:basedOn w:val="a"/>
    <w:link w:val="a6"/>
    <w:uiPriority w:val="99"/>
    <w:unhideWhenUsed/>
    <w:rsid w:val="003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D2"/>
  </w:style>
  <w:style w:type="paragraph" w:styleId="a7">
    <w:name w:val="Balloon Text"/>
    <w:basedOn w:val="a"/>
    <w:link w:val="a8"/>
    <w:uiPriority w:val="99"/>
    <w:semiHidden/>
    <w:unhideWhenUsed/>
    <w:rsid w:val="00A9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Фролов</dc:creator>
  <cp:keywords/>
  <dc:description/>
  <cp:lastModifiedBy>Ольга</cp:lastModifiedBy>
  <cp:revision>9</cp:revision>
  <cp:lastPrinted>2015-06-08T10:24:00Z</cp:lastPrinted>
  <dcterms:created xsi:type="dcterms:W3CDTF">2015-06-08T09:57:00Z</dcterms:created>
  <dcterms:modified xsi:type="dcterms:W3CDTF">2015-09-28T07:52:00Z</dcterms:modified>
</cp:coreProperties>
</file>